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WBASIC Reference Manual — Full Enumeration (Rev3)</w:t>
      </w:r>
    </w:p>
    <w:p>
      <w:pPr>
        <w:jc w:val="center"/>
      </w:pPr>
      <w:r>
        <w:rPr>
          <w:sz w:val="20"/>
        </w:rPr>
        <w:t>Generated from wbasic.c • January 31, 2026</w:t>
      </w:r>
    </w:p>
    <w:p>
      <w:r>
        <w:t>Rev3 adds explicit normative coverage for RESUME and RESUME NEXT, confirmed implemented in the source. TIMER and PI are documented as built-in 0-argument function/constants (callable with or without parentheses), not special variables.</w:t>
      </w:r>
    </w:p>
    <w:p>
      <w:pPr>
        <w:pStyle w:val="Heading1"/>
      </w:pPr>
      <w:r>
        <w:t>1. Statements</w:t>
      </w:r>
    </w:p>
    <w:p>
      <w:pPr>
        <w:pStyle w:val="Heading2"/>
      </w:pPr>
      <w:r>
        <w:t>AUTO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AUTO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AUTO</w:t>
        <w:br/>
        <w:t>20 END</w:t>
      </w:r>
    </w:p>
    <w:p>
      <w:pPr>
        <w:pStyle w:val="Heading2"/>
      </w:pPr>
      <w:r>
        <w:t>BEEP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BEEP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BEEP</w:t>
        <w:br/>
        <w:t>20 END</w:t>
      </w:r>
    </w:p>
    <w:p>
      <w:pPr>
        <w:pStyle w:val="Heading2"/>
      </w:pPr>
      <w:r>
        <w:t>CLEAR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CLEAR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CLEAR</w:t>
        <w:br/>
        <w:t>20 END</w:t>
      </w:r>
    </w:p>
    <w:p>
      <w:pPr>
        <w:pStyle w:val="Heading2"/>
      </w:pPr>
      <w:r>
        <w:t>CLOSE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CLOSE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CLOSE</w:t>
        <w:br/>
        <w:t>20 END</w:t>
      </w:r>
    </w:p>
    <w:p>
      <w:pPr>
        <w:pStyle w:val="Heading2"/>
      </w:pPr>
      <w:r>
        <w:t>CLS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CLS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CLS</w:t>
        <w:br/>
        <w:t>20 END</w:t>
      </w:r>
    </w:p>
    <w:p>
      <w:pPr>
        <w:pStyle w:val="Heading2"/>
      </w:pPr>
      <w:r>
        <w:t>COLOR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COLOR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COLOR</w:t>
        <w:br/>
        <w:t>20 END</w:t>
      </w:r>
    </w:p>
    <w:p>
      <w:pPr>
        <w:pStyle w:val="Heading2"/>
      </w:pPr>
      <w:r>
        <w:t>DATA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DATA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DATA</w:t>
        <w:br/>
        <w:t>20 END</w:t>
      </w:r>
    </w:p>
    <w:p>
      <w:pPr>
        <w:pStyle w:val="Heading2"/>
      </w:pPr>
      <w:r>
        <w:t>DEF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DEF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DEF</w:t>
        <w:br/>
        <w:t>20 END</w:t>
      </w:r>
    </w:p>
    <w:p>
      <w:pPr>
        <w:pStyle w:val="Heading2"/>
      </w:pPr>
      <w:r>
        <w:t>DEFDBL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DEFDBL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DEFDBL</w:t>
        <w:br/>
        <w:t>20 END</w:t>
      </w:r>
    </w:p>
    <w:p>
      <w:pPr>
        <w:pStyle w:val="Heading2"/>
      </w:pPr>
      <w:r>
        <w:t>DEFINT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DEFINT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DEFINT</w:t>
        <w:br/>
        <w:t>20 END</w:t>
      </w:r>
    </w:p>
    <w:p>
      <w:pPr>
        <w:pStyle w:val="Heading2"/>
      </w:pPr>
      <w:r>
        <w:t>DEFSNG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DEFSNG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DEFSNG</w:t>
        <w:br/>
        <w:t>20 END</w:t>
      </w:r>
    </w:p>
    <w:p>
      <w:pPr>
        <w:pStyle w:val="Heading2"/>
      </w:pPr>
      <w:r>
        <w:t>DEFSTR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DEFSTR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DEFSTR</w:t>
        <w:br/>
        <w:t>20 END</w:t>
      </w:r>
    </w:p>
    <w:p>
      <w:pPr>
        <w:pStyle w:val="Heading2"/>
      </w:pPr>
      <w:r>
        <w:t>DIM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DIM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DIM</w:t>
        <w:br/>
        <w:t>20 END</w:t>
      </w:r>
    </w:p>
    <w:p>
      <w:pPr>
        <w:pStyle w:val="Heading2"/>
      </w:pPr>
      <w:r>
        <w:t>DO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DO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DO</w:t>
        <w:br/>
        <w:t>20 END</w:t>
      </w:r>
    </w:p>
    <w:p>
      <w:pPr>
        <w:pStyle w:val="Heading2"/>
      </w:pPr>
      <w:r>
        <w:t>DO ... LOOP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DO ... LOOP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DO ... LOOP</w:t>
        <w:br/>
        <w:t>20 END</w:t>
      </w:r>
    </w:p>
    <w:p>
      <w:pPr>
        <w:pStyle w:val="Heading2"/>
      </w:pPr>
      <w:r>
        <w:t>ELSE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ELSE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ELSE</w:t>
        <w:br/>
        <w:t>20 END</w:t>
      </w:r>
    </w:p>
    <w:p>
      <w:pPr>
        <w:pStyle w:val="Heading2"/>
      </w:pPr>
      <w:r>
        <w:t>ELSEIF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ELSEIF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ELSEIF</w:t>
        <w:br/>
        <w:t>20 END</w:t>
      </w:r>
    </w:p>
    <w:p>
      <w:pPr>
        <w:pStyle w:val="Heading2"/>
      </w:pPr>
      <w:r>
        <w:t>END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END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END</w:t>
        <w:br/>
        <w:t>20 END</w:t>
      </w:r>
    </w:p>
    <w:p>
      <w:pPr>
        <w:pStyle w:val="Heading2"/>
      </w:pPr>
      <w:r>
        <w:t>ENDIF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ENDIF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ENDIF</w:t>
        <w:br/>
        <w:t>20 END</w:t>
      </w:r>
    </w:p>
    <w:p>
      <w:pPr>
        <w:pStyle w:val="Heading2"/>
      </w:pPr>
      <w:r>
        <w:t>EXIT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EXIT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EXIT</w:t>
        <w:br/>
        <w:t>20 END</w:t>
      </w:r>
    </w:p>
    <w:p>
      <w:pPr>
        <w:pStyle w:val="Heading2"/>
      </w:pPr>
      <w:r>
        <w:t>FOR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FOR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FOR</w:t>
        <w:br/>
        <w:t>20 END</w:t>
      </w:r>
    </w:p>
    <w:p>
      <w:pPr>
        <w:pStyle w:val="Heading2"/>
      </w:pPr>
      <w:r>
        <w:t>FOR ... NEXT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FOR ... NEXT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FOR ... NEXT</w:t>
        <w:br/>
        <w:t>20 END</w:t>
      </w:r>
    </w:p>
    <w:p>
      <w:pPr>
        <w:pStyle w:val="Heading2"/>
      </w:pPr>
      <w:r>
        <w:t>GOSUB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GOSUB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GOSUB</w:t>
        <w:br/>
        <w:t>20 END</w:t>
      </w:r>
    </w:p>
    <w:p>
      <w:pPr>
        <w:pStyle w:val="Heading2"/>
      </w:pPr>
      <w:r>
        <w:t>GOSUB / RETURN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GOSUB / RETURN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GOSUB / RETURN</w:t>
        <w:br/>
        <w:t>20 END</w:t>
      </w:r>
    </w:p>
    <w:p>
      <w:pPr>
        <w:pStyle w:val="Heading2"/>
      </w:pPr>
      <w:r>
        <w:t>GOTO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GOTO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GOTO</w:t>
        <w:br/>
        <w:t>20 END</w:t>
      </w:r>
    </w:p>
    <w:p>
      <w:pPr>
        <w:pStyle w:val="Heading2"/>
      </w:pPr>
      <w:r>
        <w:t>IF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IF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IF</w:t>
        <w:br/>
        <w:t>20 END</w:t>
      </w:r>
    </w:p>
    <w:p>
      <w:pPr>
        <w:pStyle w:val="Heading2"/>
      </w:pPr>
      <w:r>
        <w:t>IF ... THEN ... ELSE ... END IF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IF ... THEN ... ELSE ... END IF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IF ... THEN ... ELSE ... END IF</w:t>
        <w:br/>
        <w:t>20 END</w:t>
      </w:r>
    </w:p>
    <w:p>
      <w:pPr>
        <w:pStyle w:val="Heading2"/>
      </w:pPr>
      <w:r>
        <w:t>INPUT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INPUT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INPUT</w:t>
        <w:br/>
        <w:t>20 END</w:t>
      </w:r>
    </w:p>
    <w:p>
      <w:pPr>
        <w:pStyle w:val="Heading2"/>
      </w:pPr>
      <w:r>
        <w:t>INPUT #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INPUT #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INPUT #</w:t>
        <w:br/>
        <w:t>20 END</w:t>
      </w:r>
    </w:p>
    <w:p>
      <w:pPr>
        <w:pStyle w:val="Heading2"/>
      </w:pPr>
      <w:r>
        <w:t>KEY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KEY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KEY</w:t>
        <w:br/>
        <w:t>20 END</w:t>
      </w:r>
    </w:p>
    <w:p>
      <w:pPr>
        <w:pStyle w:val="Heading2"/>
      </w:pPr>
      <w:r>
        <w:t>LET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LET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LET</w:t>
        <w:br/>
        <w:t>20 END</w:t>
      </w:r>
    </w:p>
    <w:p>
      <w:pPr>
        <w:pStyle w:val="Heading2"/>
      </w:pPr>
      <w:r>
        <w:t>LINE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LINE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LINE</w:t>
        <w:br/>
        <w:t>20 END</w:t>
      </w:r>
    </w:p>
    <w:p>
      <w:pPr>
        <w:pStyle w:val="Heading2"/>
      </w:pPr>
      <w:r>
        <w:t>LINE INPUT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LINE INPUT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LINE INPUT</w:t>
        <w:br/>
        <w:t>20 END</w:t>
      </w:r>
    </w:p>
    <w:p>
      <w:pPr>
        <w:pStyle w:val="Heading2"/>
      </w:pPr>
      <w:r>
        <w:t>LINE INPUT #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LINE INPUT #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LINE INPUT #</w:t>
        <w:br/>
        <w:t>20 END</w:t>
      </w:r>
    </w:p>
    <w:p>
      <w:pPr>
        <w:pStyle w:val="Heading2"/>
      </w:pPr>
      <w:r>
        <w:t>LIST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LIST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LIST</w:t>
        <w:br/>
        <w:t>20 END</w:t>
      </w:r>
    </w:p>
    <w:p>
      <w:pPr>
        <w:pStyle w:val="Heading2"/>
      </w:pPr>
      <w:r>
        <w:t>LOAD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LOAD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LOAD</w:t>
        <w:br/>
        <w:t>20 END</w:t>
      </w:r>
    </w:p>
    <w:p>
      <w:pPr>
        <w:pStyle w:val="Heading2"/>
      </w:pPr>
      <w:r>
        <w:t>LOCATE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LOCATE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LOCATE</w:t>
        <w:br/>
        <w:t>20 END</w:t>
      </w:r>
    </w:p>
    <w:p>
      <w:pPr>
        <w:pStyle w:val="Heading2"/>
      </w:pPr>
      <w:r>
        <w:t>LOOP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LOOP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LOOP</w:t>
        <w:br/>
        <w:t>20 END</w:t>
      </w:r>
    </w:p>
    <w:p>
      <w:pPr>
        <w:pStyle w:val="Heading2"/>
      </w:pPr>
      <w:r>
        <w:t>NEW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NEW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NEW</w:t>
        <w:br/>
        <w:t>20 END</w:t>
      </w:r>
    </w:p>
    <w:p>
      <w:pPr>
        <w:pStyle w:val="Heading2"/>
      </w:pPr>
      <w:r>
        <w:t>NEXT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NEXT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NEXT</w:t>
        <w:br/>
        <w:t>20 END</w:t>
      </w:r>
    </w:p>
    <w:p>
      <w:pPr>
        <w:pStyle w:val="Heading2"/>
      </w:pPr>
      <w:r>
        <w:t>ON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ON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ON</w:t>
        <w:br/>
        <w:t>20 END</w:t>
      </w:r>
    </w:p>
    <w:p>
      <w:pPr>
        <w:pStyle w:val="Heading2"/>
      </w:pPr>
      <w:r>
        <w:t>ON &lt;expr&gt; GOSUB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ON &lt;expr&gt; GOSUB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ON &lt;expr&gt; GOSUB</w:t>
        <w:br/>
        <w:t>20 END</w:t>
      </w:r>
    </w:p>
    <w:p>
      <w:pPr>
        <w:pStyle w:val="Heading2"/>
      </w:pPr>
      <w:r>
        <w:t>ON &lt;expr&gt; GOTO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ON &lt;expr&gt; GOTO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ON &lt;expr&gt; GOTO</w:t>
        <w:br/>
        <w:t>20 END</w:t>
      </w:r>
    </w:p>
    <w:p>
      <w:pPr>
        <w:pStyle w:val="Heading2"/>
      </w:pPr>
      <w:r>
        <w:t>ON ERROR GOTO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ON ERROR GOTO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ON ERROR GOTO</w:t>
        <w:br/>
        <w:t>20 END</w:t>
      </w:r>
    </w:p>
    <w:p>
      <w:pPr>
        <w:pStyle w:val="Heading2"/>
      </w:pPr>
      <w:r>
        <w:t>OPEN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OPEN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OPEN</w:t>
        <w:br/>
        <w:t>20 END</w:t>
      </w:r>
    </w:p>
    <w:p>
      <w:pPr>
        <w:pStyle w:val="Heading2"/>
      </w:pPr>
      <w:r>
        <w:t>OPTION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OPTION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OPTION</w:t>
        <w:br/>
        <w:t>20 END</w:t>
      </w:r>
    </w:p>
    <w:p>
      <w:pPr>
        <w:pStyle w:val="Heading2"/>
      </w:pPr>
      <w:r>
        <w:t>PRINT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PRINT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</w:t>
        <w:br/>
        <w:t>20 END</w:t>
      </w:r>
    </w:p>
    <w:p>
      <w:pPr>
        <w:pStyle w:val="Heading2"/>
      </w:pPr>
      <w:r>
        <w:t>PRINT #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PRINT #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#</w:t>
        <w:br/>
        <w:t>20 END</w:t>
      </w:r>
    </w:p>
    <w:p>
      <w:pPr>
        <w:pStyle w:val="Heading2"/>
      </w:pPr>
      <w:r>
        <w:t>RANDOMIZE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RANDOMIZE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RANDOMIZE</w:t>
        <w:br/>
        <w:t>20 END</w:t>
      </w:r>
    </w:p>
    <w:p>
      <w:pPr>
        <w:pStyle w:val="Heading2"/>
      </w:pPr>
      <w:r>
        <w:t>READ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READ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READ</w:t>
        <w:br/>
        <w:t>20 END</w:t>
      </w:r>
    </w:p>
    <w:p>
      <w:pPr>
        <w:pStyle w:val="Heading2"/>
      </w:pPr>
      <w:r>
        <w:t>REDIM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REDIM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REDIM</w:t>
        <w:br/>
        <w:t>20 END</w:t>
      </w:r>
    </w:p>
    <w:p>
      <w:pPr>
        <w:pStyle w:val="Heading2"/>
      </w:pPr>
      <w:r>
        <w:t>REM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REM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REM</w:t>
        <w:br/>
        <w:t>20 END</w:t>
      </w:r>
    </w:p>
    <w:p>
      <w:pPr>
        <w:pStyle w:val="Heading2"/>
      </w:pPr>
      <w:r>
        <w:t>RENUM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RENUM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RENUM</w:t>
        <w:br/>
        <w:t>20 END</w:t>
      </w:r>
    </w:p>
    <w:p>
      <w:pPr>
        <w:pStyle w:val="Heading2"/>
      </w:pPr>
      <w:r>
        <w:t>RESTORE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RESTORE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RESTORE</w:t>
        <w:br/>
        <w:t>20 END</w:t>
      </w:r>
    </w:p>
    <w:p>
      <w:pPr>
        <w:pStyle w:val="Heading2"/>
      </w:pPr>
      <w:r>
        <w:t>RESUME / RESUME NEXT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RESUME</w:t>
        <w:br/>
        <w:t>RESUME &lt;line&gt;</w:t>
        <w:br/>
        <w:t>RESUME NEXT</w:t>
      </w:r>
    </w:p>
    <w:p>
      <w:r>
        <w:rPr>
          <w:b/>
        </w:rPr>
        <w:t>Description:</w:t>
      </w:r>
    </w:p>
    <w:p>
      <w:r>
        <w:t>Resume execution from within an ON ERROR handler.</w:t>
      </w:r>
    </w:p>
    <w:p>
      <w:r>
        <w:rPr>
          <w:b/>
        </w:rPr>
        <w:t>Semantics:</w:t>
      </w:r>
    </w:p>
    <w:p>
      <w:r>
        <w:t>RESUME statements are only valid while executing inside an active ON ERROR GOTO handler. • RESUME NEXT resumes at the statement immediately following the one that caused the error, respecting ':' statement chains and line boundaries. • RESUME (no argument) resumes at the exact faulting statement location. • RESUME &lt;line&gt; transfers control to the start of the specified line number. WBASIC records the precise error-origin cursor (line index and statement index) at error time so RESUME NEXT can continue correctly within ':' chains.</w:t>
      </w:r>
    </w:p>
    <w:p>
      <w:r>
        <w:rPr>
          <w:b/>
        </w:rPr>
        <w:t>Errors:</w:t>
      </w:r>
    </w:p>
    <w:p>
      <w:r>
        <w:t>• RESUME without error (if not currently in an error handler)</w:t>
      </w:r>
    </w:p>
    <w:p>
      <w:r>
        <w:t>• RESUME NEXT takes no argument (if extra text follows NEXT)</w:t>
      </w:r>
    </w:p>
    <w:p>
      <w:r>
        <w:t>• RESUME cannot determine error origin (if origin cursor was not captured)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ON ERROR GOTO 100</w:t>
        <w:br/>
        <w:t>20 X=1/0</w:t>
        <w:br/>
        <w:t>30 END</w:t>
        <w:br/>
        <w:t>100 PRINT "ERR=";ERR;" ERL=";ERL</w:t>
        <w:br/>
        <w:t>110 RESUME NEXT</w:t>
        <w:br/>
        <w:t>120 PRINT "Continued"</w:t>
      </w:r>
    </w:p>
    <w:p>
      <w:pPr>
        <w:pStyle w:val="Heading2"/>
      </w:pPr>
      <w:r>
        <w:t>RESUME / RESUME NEXT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RESUME</w:t>
        <w:br/>
        <w:t>RESUME &lt;line&gt;</w:t>
        <w:br/>
        <w:t>RESUME NEXT</w:t>
      </w:r>
    </w:p>
    <w:p>
      <w:r>
        <w:rPr>
          <w:b/>
        </w:rPr>
        <w:t>Description:</w:t>
      </w:r>
    </w:p>
    <w:p>
      <w:r>
        <w:t>Resume execution from within an ON ERROR handler.</w:t>
      </w:r>
    </w:p>
    <w:p>
      <w:r>
        <w:rPr>
          <w:b/>
        </w:rPr>
        <w:t>Semantics:</w:t>
      </w:r>
    </w:p>
    <w:p>
      <w:r>
        <w:t>RESUME statements are only valid while executing inside an active ON ERROR GOTO handler. • RESUME NEXT resumes at the statement immediately following the one that caused the error, respecting ':' statement chains and line boundaries. • RESUME (no argument) resumes at the exact faulting statement location. • RESUME &lt;line&gt; transfers control to the start of the specified line number. WBASIC records the precise error-origin cursor (line index and statement index) at error time so RESUME NEXT can continue correctly within ':' chains.</w:t>
      </w:r>
    </w:p>
    <w:p>
      <w:r>
        <w:rPr>
          <w:b/>
        </w:rPr>
        <w:t>Errors:</w:t>
      </w:r>
    </w:p>
    <w:p>
      <w:r>
        <w:t>• RESUME without error (if not currently in an error handler)</w:t>
      </w:r>
    </w:p>
    <w:p>
      <w:r>
        <w:t>• RESUME NEXT takes no argument (if extra text follows NEXT)</w:t>
      </w:r>
    </w:p>
    <w:p>
      <w:r>
        <w:t>• RESUME cannot determine error origin (if origin cursor was not captured)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ON ERROR GOTO 100</w:t>
        <w:br/>
        <w:t>20 X=1/0</w:t>
        <w:br/>
        <w:t>30 END</w:t>
        <w:br/>
        <w:t>100 PRINT "ERR=";ERR;" ERL=";ERL</w:t>
        <w:br/>
        <w:t>110 RESUME NEXT</w:t>
        <w:br/>
        <w:t>120 PRINT "Continued"</w:t>
      </w:r>
    </w:p>
    <w:p>
      <w:pPr>
        <w:pStyle w:val="Heading2"/>
      </w:pPr>
      <w:r>
        <w:t>RETURN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RETURN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RETURN</w:t>
        <w:br/>
        <w:t>20 END</w:t>
      </w:r>
    </w:p>
    <w:p>
      <w:pPr>
        <w:pStyle w:val="Heading2"/>
      </w:pPr>
      <w:r>
        <w:t>RUN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RUN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RUN</w:t>
        <w:br/>
        <w:t>20 END</w:t>
      </w:r>
    </w:p>
    <w:p>
      <w:pPr>
        <w:pStyle w:val="Heading2"/>
      </w:pPr>
      <w:r>
        <w:t>SAVE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SAVE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SAVE</w:t>
        <w:br/>
        <w:t>20 END</w:t>
      </w:r>
    </w:p>
    <w:p>
      <w:pPr>
        <w:pStyle w:val="Heading2"/>
      </w:pPr>
      <w:r>
        <w:t>SPEED</w:t>
      </w:r>
    </w:p>
    <w:p>
      <w:r>
        <w:t>Kind: Statement</w:t>
      </w:r>
    </w:p>
    <w:p>
      <w:r>
        <w:rPr>
          <w:b/>
        </w:rPr>
        <w:t>Syntax:</w:t>
      </w:r>
    </w:p>
    <w:p>
      <w:r>
        <w:t>SPEED &lt;n&gt;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Sets WBASIC execution pacing. Higher values run faster. Valid range is 1 (slowest) to 100 (fastest). Values outside 1..100 are clamped to the nearest bound.</w:t>
      </w:r>
    </w:p>
    <w:p>
      <w:r>
        <w:rPr>
          <w:b/>
        </w:rPr>
        <w:t>Example:</w:t>
      </w:r>
    </w:p>
    <w:p>
      <w:r>
        <w:t>10 SPEED 1</w:t>
      </w:r>
    </w:p>
    <w:p>
      <w:pPr>
        <w:pStyle w:val="Heading2"/>
      </w:pPr>
      <w:r>
        <w:t>20 SPEED 100</w:t>
      </w:r>
    </w:p>
    <w:p>
      <w:r>
        <w:t>30 SPEED 0     ' clamped to 1</w:t>
      </w:r>
    </w:p>
    <w:p>
      <w:r>
        <w:t>40 SPEED 999   ' clamped to 100</w:t>
      </w:r>
    </w:p>
    <w:p>
      <w:r>
        <w:t>50 END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STOP</w:t>
        <w:br/>
        <w:t>20 END</w:t>
      </w:r>
    </w:p>
    <w:p>
      <w:pPr>
        <w:pStyle w:val="Heading2"/>
      </w:pPr>
      <w:r>
        <w:t>THEN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THEN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THEN</w:t>
        <w:br/>
        <w:t>20 END</w:t>
      </w:r>
    </w:p>
    <w:p>
      <w:pPr>
        <w:pStyle w:val="Heading2"/>
      </w:pPr>
      <w:r>
        <w:t>WEND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WEND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WEND</w:t>
        <w:br/>
        <w:t>20 END</w:t>
      </w:r>
    </w:p>
    <w:p>
      <w:pPr>
        <w:pStyle w:val="Heading2"/>
      </w:pPr>
      <w:r>
        <w:t>WHILE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WHILE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WHILE</w:t>
        <w:br/>
        <w:t>20 END</w:t>
      </w:r>
    </w:p>
    <w:p>
      <w:pPr>
        <w:pStyle w:val="Heading2"/>
      </w:pPr>
      <w:r>
        <w:t>WHILE ... WEND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WHILE ... WEND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WHILE ... WEND</w:t>
        <w:br/>
        <w:t>20 END</w:t>
      </w:r>
    </w:p>
    <w:p>
      <w:pPr>
        <w:pStyle w:val="Heading2"/>
      </w:pPr>
      <w:r>
        <w:t>WIDTH</w:t>
      </w:r>
    </w:p>
    <w:p>
      <w:r>
        <w:t>Kind: Statement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WIDTH ...</w:t>
      </w:r>
    </w:p>
    <w:p>
      <w:r>
        <w:rPr>
          <w:b/>
        </w:rPr>
        <w:t>Description:</w:t>
      </w:r>
    </w:p>
    <w:p>
      <w:r>
        <w:t>Parsed BASIC statement.</w:t>
      </w:r>
    </w:p>
    <w:p>
      <w:r>
        <w:rPr>
          <w:b/>
        </w:rPr>
        <w:t>Semantics:</w:t>
      </w:r>
    </w:p>
    <w:p>
      <w:r>
        <w:t>Semantics are defined by the corresponding execution handler(s) in the runtime. If this entry is a composite form, its parts are parsed as keywords/tokens in sequence.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WIDTH</w:t>
        <w:br/>
        <w:t>20 END</w:t>
      </w:r>
    </w:p>
    <w:p>
      <w:pPr>
        <w:pStyle w:val="Heading1"/>
      </w:pPr>
      <w:r>
        <w:t>2. Functions and Built-in Constants</w:t>
      </w:r>
    </w:p>
    <w:p>
      <w:r>
        <w:t>Enumerated from expression evaluator built-in name comparisons and built-in tables.</w:t>
      </w:r>
    </w:p>
    <w:p>
      <w:r>
        <w:t>Callable without parentheses in classic GW-BASIC style when not followed by '(' : PI, TIMER, RND.</w:t>
      </w:r>
    </w:p>
    <w:p>
      <w:pPr>
        <w:pStyle w:val="Heading2"/>
      </w:pPr>
      <w:r>
        <w:t>ABS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ABS(...)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ABS(1)</w:t>
        <w:br/>
        <w:t>20 END</w:t>
      </w:r>
    </w:p>
    <w:p>
      <w:pPr>
        <w:pStyle w:val="Heading2"/>
      </w:pPr>
      <w:r>
        <w:t>ASC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ASC(...)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ASC(1)</w:t>
        <w:br/>
        <w:t>20 END</w:t>
      </w:r>
    </w:p>
    <w:p>
      <w:pPr>
        <w:pStyle w:val="Heading2"/>
      </w:pPr>
      <w:r>
        <w:t>ATN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ATN(...)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ATN(1)</w:t>
        <w:br/>
        <w:t>20 END</w:t>
      </w:r>
    </w:p>
    <w:p>
      <w:pPr>
        <w:pStyle w:val="Heading2"/>
      </w:pPr>
      <w:r>
        <w:t>CHR$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CHR$(...)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CHR$(1)</w:t>
        <w:br/>
        <w:t>20 END</w:t>
      </w:r>
    </w:p>
    <w:p>
      <w:pPr>
        <w:pStyle w:val="Heading2"/>
      </w:pPr>
      <w:r>
        <w:t>CINT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CINT(...)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CINT(1)</w:t>
        <w:br/>
        <w:t>20 END</w:t>
      </w:r>
    </w:p>
    <w:p>
      <w:pPr>
        <w:pStyle w:val="Heading2"/>
      </w:pPr>
      <w:r>
        <w:t>COS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COS(...)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COS(1)</w:t>
        <w:br/>
        <w:t>20 END</w:t>
      </w:r>
    </w:p>
    <w:p>
      <w:pPr>
        <w:pStyle w:val="Heading2"/>
      </w:pPr>
      <w:r>
        <w:t>DATE$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DATE$(...)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DATE$(1)</w:t>
        <w:br/>
        <w:t>20 END</w:t>
      </w:r>
    </w:p>
    <w:p>
      <w:pPr>
        <w:pStyle w:val="Heading2"/>
      </w:pPr>
      <w:r>
        <w:t>EOF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EOF(...)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EOF(1)</w:t>
        <w:br/>
        <w:t>20 END</w:t>
      </w:r>
    </w:p>
    <w:p>
      <w:pPr>
        <w:pStyle w:val="Heading2"/>
      </w:pPr>
      <w:r>
        <w:t>ERL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ERL(...)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ERL(1)</w:t>
        <w:br/>
        <w:t>20 END</w:t>
      </w:r>
    </w:p>
    <w:p>
      <w:pPr>
        <w:pStyle w:val="Heading2"/>
      </w:pPr>
      <w:r>
        <w:t>ERR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ERR(...)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ERR(1)</w:t>
        <w:br/>
        <w:t>20 END</w:t>
      </w:r>
    </w:p>
    <w:p>
      <w:pPr>
        <w:pStyle w:val="Heading2"/>
      </w:pPr>
      <w:r>
        <w:t>EXP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EXP(...)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EXP(1)</w:t>
        <w:br/>
        <w:t>20 END</w:t>
      </w:r>
    </w:p>
    <w:p>
      <w:pPr>
        <w:pStyle w:val="Heading2"/>
      </w:pPr>
      <w:r>
        <w:t>FIX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FIX(...)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FIX(1)</w:t>
        <w:br/>
        <w:t>20 END</w:t>
      </w:r>
    </w:p>
    <w:p>
      <w:pPr>
        <w:pStyle w:val="Heading2"/>
      </w:pPr>
      <w:r>
        <w:t>HEX$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HEX$(...)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HEX$(1)</w:t>
        <w:br/>
        <w:t>20 END</w:t>
      </w:r>
    </w:p>
    <w:p>
      <w:pPr>
        <w:pStyle w:val="Heading2"/>
      </w:pPr>
      <w:r>
        <w:t>INKEY$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INKEY$</w:t>
      </w:r>
    </w:p>
    <w:p>
      <w:r>
        <w:rPr>
          <w:b/>
        </w:rPr>
        <w:t>Description:</w:t>
      </w:r>
    </w:p>
    <w:p>
      <w:r>
        <w:t>Non-blocking keyboard read.</w:t>
      </w:r>
    </w:p>
    <w:p>
      <w:r>
        <w:rPr>
          <w:b/>
        </w:rPr>
        <w:t>Semantics:</w:t>
      </w:r>
    </w:p>
    <w:p>
      <w:r>
        <w:t>Returns a 1-character string if a key is available; otherwise returns an empty string. ESC stops execution.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A$=INKEY$</w:t>
        <w:br/>
        <w:t>20 IF A$&lt;&gt;"" THEN PRINT A$</w:t>
      </w:r>
    </w:p>
    <w:p>
      <w:pPr>
        <w:pStyle w:val="Heading2"/>
      </w:pPr>
      <w:r>
        <w:t>INSTR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INSTR(...)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INSTR(1)</w:t>
        <w:br/>
        <w:t>20 END</w:t>
      </w:r>
    </w:p>
    <w:p>
      <w:pPr>
        <w:pStyle w:val="Heading2"/>
      </w:pPr>
      <w:r>
        <w:t>INT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INT(...)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INT(1)</w:t>
        <w:br/>
        <w:t>20 END</w:t>
      </w:r>
    </w:p>
    <w:p>
      <w:pPr>
        <w:pStyle w:val="Heading2"/>
      </w:pPr>
      <w:r>
        <w:t>LBOUND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LBOUND(...)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LBOUND(1)</w:t>
        <w:br/>
        <w:t>20 END</w:t>
      </w:r>
    </w:p>
    <w:p>
      <w:pPr>
        <w:pStyle w:val="Heading2"/>
      </w:pPr>
      <w:r>
        <w:t>LEFT$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LEFT$(...)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LEFT$(1)</w:t>
        <w:br/>
        <w:t>20 END</w:t>
      </w:r>
    </w:p>
    <w:p>
      <w:pPr>
        <w:pStyle w:val="Heading2"/>
      </w:pPr>
      <w:r>
        <w:t>LEN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LEN(...)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LEN(1)</w:t>
        <w:br/>
        <w:t>20 END</w:t>
      </w:r>
    </w:p>
    <w:p>
      <w:pPr>
        <w:pStyle w:val="Heading2"/>
      </w:pPr>
      <w:r>
        <w:t>LOG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LOG(...)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LOG(1)</w:t>
        <w:br/>
        <w:t>20 END</w:t>
      </w:r>
    </w:p>
    <w:p>
      <w:pPr>
        <w:pStyle w:val="Heading2"/>
      </w:pPr>
      <w:r>
        <w:t>LTRIM$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LTRIM$(...)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LTRIM$(1)</w:t>
        <w:br/>
        <w:t>20 END</w:t>
      </w:r>
    </w:p>
    <w:p>
      <w:pPr>
        <w:pStyle w:val="Heading2"/>
      </w:pPr>
      <w:r>
        <w:t>MID$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MID$(...)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MID$(1)</w:t>
        <w:br/>
        <w:t>20 END</w:t>
      </w:r>
    </w:p>
    <w:p>
      <w:pPr>
        <w:pStyle w:val="Heading2"/>
      </w:pPr>
      <w:r>
        <w:t>OCT$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OCT$(...)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OCT$(1)</w:t>
        <w:br/>
        <w:t>20 END</w:t>
      </w:r>
    </w:p>
    <w:p>
      <w:pPr>
        <w:pStyle w:val="Heading2"/>
      </w:pPr>
      <w:r>
        <w:t>PI</w:t>
      </w:r>
    </w:p>
    <w:p>
      <w:r>
        <w:t>Kind: Function/Constant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PI   or   PI()</w:t>
      </w:r>
    </w:p>
    <w:p>
      <w:r>
        <w:rPr>
          <w:b/>
        </w:rPr>
        <w:t>Description:</w:t>
      </w:r>
    </w:p>
    <w:p>
      <w:r>
        <w:t>Built-in zero-argument function/constant.</w:t>
      </w:r>
    </w:p>
    <w:p>
      <w:r>
        <w:rPr>
          <w:b/>
        </w:rPr>
        <w:t>Semantics:</w:t>
      </w:r>
    </w:p>
    <w:p>
      <w:r>
        <w:t>When used without parentheses and not followed by '(', WBASIC treats this identifier as a built-in and returns its value. When used with parentheses, it is parsed as a zero-argument function call.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PI</w:t>
        <w:br/>
        <w:t>20 PRINT PI()</w:t>
      </w:r>
    </w:p>
    <w:p>
      <w:pPr>
        <w:pStyle w:val="Heading2"/>
      </w:pPr>
      <w:r>
        <w:t>RIGHT$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RIGHT$(...)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RIGHT$(1)</w:t>
        <w:br/>
        <w:t>20 END</w:t>
      </w:r>
    </w:p>
    <w:p>
      <w:pPr>
        <w:pStyle w:val="Heading2"/>
      </w:pPr>
      <w:r>
        <w:t>RND</w:t>
      </w:r>
    </w:p>
    <w:p>
      <w:r>
        <w:t>Kind: Function/Constant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RND   or   RND()</w:t>
      </w:r>
    </w:p>
    <w:p>
      <w:r>
        <w:rPr>
          <w:b/>
        </w:rPr>
        <w:t>Description:</w:t>
      </w:r>
    </w:p>
    <w:p>
      <w:r>
        <w:t>Built-in zero-argument function/constant.</w:t>
      </w:r>
    </w:p>
    <w:p>
      <w:r>
        <w:rPr>
          <w:b/>
        </w:rPr>
        <w:t>Semantics:</w:t>
      </w:r>
    </w:p>
    <w:p>
      <w:r>
        <w:t>When used without parentheses and not followed by '(', WBASIC treats this identifier as a built-in and returns its value. When used with parentheses, it is parsed as a zero-argument function call.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RND</w:t>
        <w:br/>
        <w:t>20 PRINT RND()</w:t>
      </w:r>
    </w:p>
    <w:p>
      <w:pPr>
        <w:pStyle w:val="Heading2"/>
      </w:pPr>
      <w:r>
        <w:t>RTRIM$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RTRIM$(...)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RTRIM$(1)</w:t>
        <w:br/>
        <w:t>20 END</w:t>
      </w:r>
    </w:p>
    <w:p>
      <w:pPr>
        <w:pStyle w:val="Heading2"/>
      </w:pPr>
      <w:r>
        <w:t>SGN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SGN(...)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SGN(1)</w:t>
        <w:br/>
        <w:t>20 END</w:t>
      </w:r>
    </w:p>
    <w:p>
      <w:pPr>
        <w:pStyle w:val="Heading2"/>
      </w:pPr>
      <w:r>
        <w:t>SIN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SIN(...)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SIN(1)</w:t>
        <w:br/>
        <w:t>20 END</w:t>
      </w:r>
    </w:p>
    <w:p>
      <w:pPr>
        <w:pStyle w:val="Heading2"/>
      </w:pPr>
      <w:r>
        <w:t>SPACE$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SPACE$(...)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SPACE$(1)</w:t>
        <w:br/>
        <w:t>20 END</w:t>
      </w:r>
    </w:p>
    <w:p>
      <w:pPr>
        <w:pStyle w:val="Heading2"/>
      </w:pPr>
      <w:r>
        <w:t>SPC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SPC(...)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SPC(1)</w:t>
        <w:br/>
        <w:t>20 END</w:t>
      </w:r>
    </w:p>
    <w:p>
      <w:pPr>
        <w:pStyle w:val="Heading2"/>
      </w:pPr>
      <w:r>
        <w:t>SQR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SQR(...)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SQR(1)</w:t>
        <w:br/>
        <w:t>20 END</w:t>
      </w:r>
    </w:p>
    <w:p>
      <w:pPr>
        <w:pStyle w:val="Heading2"/>
      </w:pPr>
      <w:r>
        <w:t>STR$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STR$(...)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STR$(1)</w:t>
        <w:br/>
        <w:t>20 END</w:t>
      </w:r>
    </w:p>
    <w:p>
      <w:pPr>
        <w:pStyle w:val="Heading2"/>
      </w:pPr>
      <w:r>
        <w:t>STRING$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STRING$(...)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STRING$(1)</w:t>
        <w:br/>
        <w:t>20 END</w:t>
      </w:r>
    </w:p>
    <w:p>
      <w:pPr>
        <w:pStyle w:val="Heading2"/>
      </w:pPr>
      <w:r>
        <w:t>TAB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TAB(...)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TAB(1)</w:t>
        <w:br/>
        <w:t>20 END</w:t>
      </w:r>
    </w:p>
    <w:p>
      <w:pPr>
        <w:pStyle w:val="Heading2"/>
      </w:pPr>
      <w:r>
        <w:t>TAN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TAN(...)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TAN(1)</w:t>
        <w:br/>
        <w:t>20 END</w:t>
      </w:r>
    </w:p>
    <w:p>
      <w:pPr>
        <w:pStyle w:val="Heading2"/>
      </w:pPr>
      <w:r>
        <w:t>TIME$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TIME$(...)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TIME$(1)</w:t>
        <w:br/>
        <w:t>20 END</w:t>
      </w:r>
    </w:p>
    <w:p>
      <w:pPr>
        <w:pStyle w:val="Heading2"/>
      </w:pPr>
      <w:r>
        <w:t>TIMER</w:t>
      </w:r>
    </w:p>
    <w:p>
      <w:r>
        <w:t>Kind: Function/Constant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TIMER   or   TIMER()</w:t>
      </w:r>
    </w:p>
    <w:p>
      <w:r>
        <w:rPr>
          <w:b/>
        </w:rPr>
        <w:t>Description:</w:t>
      </w:r>
    </w:p>
    <w:p>
      <w:r>
        <w:t>Built-in zero-argument function/constant.</w:t>
      </w:r>
    </w:p>
    <w:p>
      <w:r>
        <w:rPr>
          <w:b/>
        </w:rPr>
        <w:t>Semantics:</w:t>
      </w:r>
    </w:p>
    <w:p>
      <w:r>
        <w:t>When used without parentheses and not followed by '(', WBASIC treats this identifier as a built-in and returns its value. When used with parentheses, it is parsed as a zero-argument function call.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TIMER</w:t>
        <w:br/>
        <w:t>20 PRINT TIMER()</w:t>
      </w:r>
    </w:p>
    <w:p>
      <w:pPr>
        <w:pStyle w:val="Heading2"/>
      </w:pPr>
      <w:r>
        <w:t>TRIM$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TRIM$(...)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TRIM$(1)</w:t>
        <w:br/>
        <w:t>20 END</w:t>
      </w:r>
    </w:p>
    <w:p>
      <w:pPr>
        <w:pStyle w:val="Heading2"/>
      </w:pPr>
      <w:r>
        <w:t>UBOUND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UBOUND(...)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UBOUND(1)</w:t>
        <w:br/>
        <w:t>20 END</w:t>
      </w:r>
    </w:p>
    <w:p>
      <w:pPr>
        <w:pStyle w:val="Heading2"/>
      </w:pPr>
      <w:r>
        <w:t>VAL</w:t>
      </w:r>
    </w:p>
    <w:p>
      <w:r>
        <w:t>Kind: Function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VAL(...)</w:t>
      </w:r>
    </w:p>
    <w:p>
      <w:r>
        <w:rPr>
          <w:b/>
        </w:rPr>
        <w:t>Description:</w:t>
      </w:r>
    </w:p>
    <w:p>
      <w:r>
        <w:t>Built-in function.</w:t>
      </w:r>
    </w:p>
    <w:p>
      <w:r>
        <w:rPr>
          <w:b/>
        </w:rPr>
        <w:t>Semantics:</w:t>
      </w:r>
    </w:p>
    <w:p>
      <w:r>
        <w:t>Evaluates its arguments and returns a value according to its implementation in wbasic.c.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PRINT VAL(1)</w:t>
        <w:br/>
        <w:t>20 END</w:t>
      </w:r>
    </w:p>
    <w:p>
      <w:pPr>
        <w:pStyle w:val="Heading1"/>
      </w:pPr>
      <w:r>
        <w:t>3. Special Variables</w:t>
      </w:r>
    </w:p>
    <w:p>
      <w:r>
        <w:t>Special variables are runtime-maintained identifiers exposed to BASIC programs (not functions).</w:t>
      </w:r>
    </w:p>
    <w:p>
      <w:pPr>
        <w:pStyle w:val="Heading2"/>
      </w:pPr>
      <w:r>
        <w:t>ERL</w:t>
      </w:r>
    </w:p>
    <w:p>
      <w:r>
        <w:t>Kind: Special Variable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ERL</w:t>
      </w:r>
    </w:p>
    <w:p>
      <w:r>
        <w:rPr>
          <w:b/>
        </w:rPr>
        <w:t>Description:</w:t>
      </w:r>
    </w:p>
    <w:p>
      <w:r>
        <w:t>Runtime error reporting variable.</w:t>
      </w:r>
    </w:p>
    <w:p>
      <w:r>
        <w:rPr>
          <w:b/>
        </w:rPr>
        <w:t>Semantics:</w:t>
      </w:r>
    </w:p>
    <w:p>
      <w:r>
        <w:t>ERR is the most recent error code; ERL is the line number at which that error occurred. They are set when an error transfers control to an ON ERROR handler.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ON ERROR GOTO 100</w:t>
        <w:br/>
        <w:t>20 A=1/0</w:t>
        <w:br/>
        <w:t>30 END</w:t>
        <w:br/>
        <w:t>100 PRINT "ERL=";ERL: END</w:t>
      </w:r>
    </w:p>
    <w:p>
      <w:pPr>
        <w:pStyle w:val="Heading2"/>
      </w:pPr>
      <w:r>
        <w:t>ERR</w:t>
      </w:r>
    </w:p>
    <w:p>
      <w:r>
        <w:t>Kind: Special Variable</w:t>
      </w:r>
    </w:p>
    <w:p>
      <w:r>
        <w:rPr>
          <w:b/>
        </w:rPr>
        <w:t>Syntax:</w:t>
      </w:r>
    </w:p>
    <w:p>
      <w:r>
        <w:rPr>
          <w:rFonts w:ascii="Courier New" w:hAnsi="Courier New"/>
          <w:sz w:val="19"/>
        </w:rPr>
        <w:t>ERR</w:t>
      </w:r>
    </w:p>
    <w:p>
      <w:r>
        <w:rPr>
          <w:b/>
        </w:rPr>
        <w:t>Description:</w:t>
      </w:r>
    </w:p>
    <w:p>
      <w:r>
        <w:t>Runtime error reporting variable.</w:t>
      </w:r>
    </w:p>
    <w:p>
      <w:r>
        <w:rPr>
          <w:b/>
        </w:rPr>
        <w:t>Semantics:</w:t>
      </w:r>
    </w:p>
    <w:p>
      <w:r>
        <w:t>ERR is the most recent error code; ERL is the line number at which that error occurred. They are set when an error transfers control to an ON ERROR handler.</w:t>
      </w:r>
    </w:p>
    <w:p>
      <w:r>
        <w:rPr>
          <w:b/>
        </w:rPr>
        <w:t>Example:</w:t>
      </w:r>
    </w:p>
    <w:p>
      <w:r>
        <w:rPr>
          <w:rFonts w:ascii="Courier New" w:hAnsi="Courier New"/>
          <w:sz w:val="19"/>
        </w:rPr>
        <w:t>10 ON ERROR GOTO 100</w:t>
        <w:br/>
        <w:t>20 A=1/0</w:t>
        <w:br/>
        <w:t>30 END</w:t>
        <w:br/>
        <w:t>100 PRINT "ERR=";ERR: END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